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5FF" w:rsidRPr="008331FC" w:rsidRDefault="002B55FF" w:rsidP="002B55F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8331FC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55FF" w:rsidRDefault="002B55FF" w:rsidP="00B86659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8331FC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B86659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46.18</w:t>
      </w:r>
    </w:p>
    <w:p w:rsidR="00B86659" w:rsidRPr="001527AB" w:rsidRDefault="00B86659" w:rsidP="00B86659">
      <w:pPr>
        <w:pStyle w:val="a3"/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  <w:r w:rsidRPr="001527AB">
        <w:rPr>
          <w:rFonts w:hint="cs"/>
          <w:b/>
          <w:bCs/>
          <w:sz w:val="32"/>
          <w:szCs w:val="32"/>
          <w:u w:val="single"/>
          <w:rtl/>
          <w:lang w:eastAsia="he-IL"/>
        </w:rPr>
        <w:t>למתן שירותי ניקיון עבור יחידות משרד המשפטים באזורים: תל אביב והמרכז, ירושלים והצפון</w:t>
      </w:r>
    </w:p>
    <w:p w:rsidR="009A3BB6" w:rsidRDefault="009A3BB6" w:rsidP="009C465B">
      <w:pPr>
        <w:spacing w:line="360" w:lineRule="auto"/>
        <w:jc w:val="both"/>
        <w:rPr>
          <w:rtl/>
        </w:rPr>
      </w:pPr>
    </w:p>
    <w:p w:rsidR="002B7232" w:rsidRPr="002B7232" w:rsidRDefault="002B7232" w:rsidP="00B86659">
      <w:pPr>
        <w:spacing w:line="360" w:lineRule="auto"/>
        <w:jc w:val="both"/>
        <w:rPr>
          <w:rFonts w:eastAsiaTheme="minorHAnsi" w:cs="Calibri"/>
          <w:sz w:val="26"/>
          <w:szCs w:val="26"/>
        </w:rPr>
      </w:pPr>
      <w:r w:rsidRPr="002B7232">
        <w:rPr>
          <w:rFonts w:ascii="David" w:hAnsi="David"/>
          <w:b/>
          <w:bCs/>
          <w:sz w:val="26"/>
          <w:szCs w:val="26"/>
          <w:rtl/>
        </w:rPr>
        <w:t xml:space="preserve">בהמשך להודעת העדכון שפורסמה </w:t>
      </w:r>
      <w:r w:rsidR="00B86659">
        <w:rPr>
          <w:rFonts w:ascii="David" w:hAnsi="David" w:hint="cs"/>
          <w:b/>
          <w:bCs/>
          <w:sz w:val="26"/>
          <w:szCs w:val="26"/>
          <w:rtl/>
        </w:rPr>
        <w:t xml:space="preserve">לעניין המועדים </w:t>
      </w:r>
      <w:r w:rsidRPr="002B7232">
        <w:rPr>
          <w:rFonts w:ascii="David" w:hAnsi="David"/>
          <w:b/>
          <w:bCs/>
          <w:sz w:val="26"/>
          <w:szCs w:val="26"/>
          <w:rtl/>
        </w:rPr>
        <w:t>משרד המשפטים מבקש ל</w:t>
      </w:r>
      <w:r w:rsidRPr="002B7232">
        <w:rPr>
          <w:rFonts w:ascii="David" w:hAnsi="David" w:hint="cs"/>
          <w:b/>
          <w:bCs/>
          <w:sz w:val="26"/>
          <w:szCs w:val="26"/>
          <w:rtl/>
        </w:rPr>
        <w:t>עדכן</w:t>
      </w:r>
      <w:r w:rsidRPr="002B7232">
        <w:rPr>
          <w:rFonts w:ascii="David" w:hAnsi="David"/>
          <w:b/>
          <w:bCs/>
          <w:sz w:val="26"/>
          <w:szCs w:val="26"/>
          <w:rtl/>
        </w:rPr>
        <w:t xml:space="preserve"> כדלהלן:</w:t>
      </w:r>
    </w:p>
    <w:p w:rsidR="00B86659" w:rsidRDefault="00B86659" w:rsidP="002B7232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המשרד מודיע כי עדיין לא הסתיים המענה </w:t>
      </w:r>
      <w:r w:rsidR="00A758E8">
        <w:rPr>
          <w:rFonts w:ascii="David" w:hAnsi="David" w:hint="cs"/>
          <w:rtl/>
        </w:rPr>
        <w:t xml:space="preserve">לשאלות הבהרה, </w:t>
      </w:r>
      <w:bookmarkStart w:id="0" w:name="_GoBack"/>
      <w:bookmarkEnd w:id="0"/>
      <w:r>
        <w:rPr>
          <w:rFonts w:ascii="David" w:hAnsi="David" w:hint="cs"/>
          <w:rtl/>
        </w:rPr>
        <w:t>בשל שאלות רבות וסוגיות שהתעוררו בשאלות ההבהרה.</w:t>
      </w:r>
    </w:p>
    <w:p w:rsidR="00A72012" w:rsidRDefault="00A72012" w:rsidP="002B7232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יובהר כי קיים סבב נוסף של שאלות הבהרה:</w:t>
      </w:r>
    </w:p>
    <w:p w:rsidR="00A72012" w:rsidRPr="00A72012" w:rsidRDefault="00A72012" w:rsidP="00A72012">
      <w:pPr>
        <w:spacing w:line="360" w:lineRule="auto"/>
        <w:jc w:val="both"/>
        <w:rPr>
          <w:rFonts w:ascii="David" w:hAnsi="David"/>
          <w:rtl/>
        </w:rPr>
      </w:pPr>
      <w:r w:rsidRPr="00A72012">
        <w:rPr>
          <w:rFonts w:ascii="David" w:hAnsi="David" w:hint="cs"/>
          <w:b/>
          <w:bCs/>
          <w:u w:val="single"/>
          <w:rtl/>
        </w:rPr>
        <w:t xml:space="preserve">סבב שני - להעברת שאלות הבהרה </w:t>
      </w:r>
      <w:r w:rsidRPr="00A72012">
        <w:rPr>
          <w:rFonts w:ascii="David" w:hAnsi="David" w:hint="cs"/>
          <w:rtl/>
        </w:rPr>
        <w:t>נקבע עד ליום 26.11.2018 בשעה 12:00.</w:t>
      </w:r>
    </w:p>
    <w:p w:rsidR="00A72012" w:rsidRPr="00A72012" w:rsidRDefault="00A72012" w:rsidP="00A72012">
      <w:pPr>
        <w:spacing w:line="360" w:lineRule="auto"/>
        <w:jc w:val="both"/>
        <w:rPr>
          <w:rFonts w:ascii="David" w:hAnsi="David"/>
          <w:rtl/>
        </w:rPr>
      </w:pPr>
      <w:r w:rsidRPr="00A72012">
        <w:rPr>
          <w:rFonts w:ascii="David" w:hAnsi="David" w:hint="cs"/>
          <w:b/>
          <w:bCs/>
          <w:u w:val="single"/>
          <w:rtl/>
        </w:rPr>
        <w:t xml:space="preserve">סבב שני </w:t>
      </w:r>
      <w:r>
        <w:rPr>
          <w:rFonts w:ascii="David" w:hAnsi="David" w:hint="cs"/>
          <w:b/>
          <w:bCs/>
          <w:u w:val="single"/>
          <w:rtl/>
        </w:rPr>
        <w:t xml:space="preserve">- </w:t>
      </w:r>
      <w:r w:rsidRPr="00A72012">
        <w:rPr>
          <w:rFonts w:ascii="David" w:hAnsi="David" w:hint="cs"/>
          <w:b/>
          <w:bCs/>
          <w:u w:val="single"/>
          <w:rtl/>
        </w:rPr>
        <w:t>להעברת מענה לשאלות ההבהרה</w:t>
      </w:r>
      <w:r w:rsidRPr="00A72012">
        <w:rPr>
          <w:rFonts w:ascii="David" w:hAnsi="David" w:hint="cs"/>
          <w:rtl/>
        </w:rPr>
        <w:t xml:space="preserve"> נקבע ליום 03.12.2018.</w:t>
      </w:r>
    </w:p>
    <w:p w:rsidR="00A72012" w:rsidRDefault="00A72012" w:rsidP="002B7232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לאור האמור, הוועדה צפויה לפרסם את השובות עד סוף השבוע. </w:t>
      </w:r>
    </w:p>
    <w:p w:rsidR="002B7232" w:rsidRDefault="00A758E8" w:rsidP="00A758E8">
      <w:p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rtl/>
        </w:rPr>
        <w:t>לא יחול</w:t>
      </w:r>
      <w:r w:rsidR="00A72012">
        <w:rPr>
          <w:rFonts w:ascii="David" w:hAnsi="David" w:hint="cs"/>
          <w:rtl/>
        </w:rPr>
        <w:t xml:space="preserve"> שינוי ב</w:t>
      </w:r>
      <w:r w:rsidR="00A72012" w:rsidRPr="00A72012">
        <w:rPr>
          <w:rFonts w:ascii="David" w:hAnsi="David" w:hint="cs"/>
          <w:rtl/>
        </w:rPr>
        <w:t>מועד האחרון להגשת הצעות כפי שנקבע ביום 13.12.2018, שעה 12:00.</w:t>
      </w:r>
    </w:p>
    <w:p w:rsidR="0036594B" w:rsidRDefault="0036594B" w:rsidP="002B7232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Fonts w:ascii="David" w:hAnsi="David"/>
          <w:rtl/>
        </w:rPr>
      </w:pPr>
    </w:p>
    <w:p w:rsidR="002B7232" w:rsidRDefault="002B7232" w:rsidP="002B7232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Fonts w:cs="Times New Roman"/>
          <w:rtl/>
        </w:rPr>
      </w:pPr>
      <w:r>
        <w:rPr>
          <w:rFonts w:ascii="David" w:hAnsi="David"/>
          <w:rtl/>
        </w:rPr>
        <w:t xml:space="preserve">יובהר כי המשרד שומר לעצמו את הזכות לשנות את המועדים, לפי שיקול דעתו הבלעדי. </w:t>
      </w:r>
    </w:p>
    <w:p w:rsidR="00AE4AFB" w:rsidRPr="00663C88" w:rsidRDefault="00AE4AFB" w:rsidP="002B7232">
      <w:pPr>
        <w:pStyle w:val="NumberList0"/>
        <w:numPr>
          <w:ilvl w:val="0"/>
          <w:numId w:val="0"/>
        </w:numPr>
        <w:ind w:left="357" w:hanging="357"/>
        <w:rPr>
          <w:rtl/>
        </w:rPr>
      </w:pPr>
      <w:r w:rsidRPr="00663C88">
        <w:rPr>
          <w:rFonts w:hint="cs"/>
          <w:rtl/>
        </w:rPr>
        <w:t xml:space="preserve">את </w:t>
      </w:r>
      <w:r w:rsidR="00663C88">
        <w:rPr>
          <w:rFonts w:hint="cs"/>
          <w:rtl/>
        </w:rPr>
        <w:t xml:space="preserve">הקובץ המעודכן </w:t>
      </w:r>
      <w:r w:rsidR="002B7232">
        <w:rPr>
          <w:rFonts w:hint="cs"/>
          <w:rtl/>
        </w:rPr>
        <w:t>ופרטים נוספים ניתן יהיה לקבל</w:t>
      </w:r>
      <w:r w:rsidRPr="00663C88">
        <w:rPr>
          <w:rFonts w:hint="cs"/>
          <w:rtl/>
        </w:rPr>
        <w:t xml:space="preserve"> באתר האינטרנט</w:t>
      </w:r>
    </w:p>
    <w:p w:rsidR="00AE4AFB" w:rsidRPr="00663C88" w:rsidRDefault="00AE4AFB" w:rsidP="00712CFB">
      <w:pPr>
        <w:pStyle w:val="NumberList0"/>
        <w:numPr>
          <w:ilvl w:val="0"/>
          <w:numId w:val="0"/>
        </w:numPr>
        <w:ind w:left="357" w:hanging="357"/>
        <w:jc w:val="left"/>
        <w:rPr>
          <w:rStyle w:val="Hyperlink"/>
          <w:rFonts w:eastAsia="Calibri"/>
          <w:rtl/>
        </w:rPr>
      </w:pPr>
      <w:r w:rsidRPr="00663C88">
        <w:rPr>
          <w:rFonts w:hint="cs"/>
          <w:rtl/>
        </w:rPr>
        <w:t>של המשרד בכתובת:</w:t>
      </w:r>
      <w:r w:rsidR="00712CFB" w:rsidRPr="00663C88">
        <w:rPr>
          <w:rFonts w:hint="cs"/>
          <w:rtl/>
        </w:rPr>
        <w:t xml:space="preserve"> </w:t>
      </w:r>
      <w:r w:rsidRPr="00663C88">
        <w:rPr>
          <w:rFonts w:ascii="David"/>
        </w:rPr>
        <w:fldChar w:fldCharType="begin"/>
      </w:r>
      <w:r w:rsidRPr="00663C88">
        <w:rPr>
          <w:rFonts w:ascii="David"/>
        </w:rPr>
        <w:instrText xml:space="preserve"> HYPERLINK "http://index.justice.gov.il/Pubilcations/Tenders/Pages/SearchTender.aspx" \o "</w:instrText>
      </w:r>
      <w:r w:rsidRPr="00663C88">
        <w:rPr>
          <w:rFonts w:ascii="David" w:hint="eastAsia"/>
          <w:rtl/>
        </w:rPr>
        <w:instrText>אתר</w:instrText>
      </w:r>
      <w:r w:rsidRPr="00663C88">
        <w:rPr>
          <w:rFonts w:ascii="David"/>
          <w:rtl/>
        </w:rPr>
        <w:instrText xml:space="preserve"> האינטרנט של המשרד</w:instrText>
      </w:r>
      <w:r w:rsidRPr="00663C88">
        <w:rPr>
          <w:rFonts w:ascii="David"/>
        </w:rPr>
        <w:instrText xml:space="preserve">" </w:instrText>
      </w:r>
      <w:r w:rsidRPr="00663C88">
        <w:rPr>
          <w:rFonts w:ascii="David"/>
        </w:rPr>
        <w:fldChar w:fldCharType="separate"/>
      </w:r>
      <w:r w:rsidRPr="00663C88">
        <w:rPr>
          <w:rStyle w:val="Hyperlink"/>
          <w:rFonts w:eastAsia="Calibri" w:hint="cs"/>
          <w:rtl/>
        </w:rPr>
        <w:t xml:space="preserve"> </w:t>
      </w:r>
      <w:r w:rsidRPr="00663C88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AE4AFB" w:rsidRPr="00663C88" w:rsidRDefault="00AE4AFB" w:rsidP="00AE4AFB">
      <w:pPr>
        <w:rPr>
          <w:rtl/>
        </w:rPr>
      </w:pPr>
      <w:r w:rsidRPr="00663C88">
        <w:rPr>
          <w:rFonts w:ascii="David" w:eastAsia="Times New Roman" w:hAnsi="Times New Roman"/>
          <w:lang w:eastAsia="he-IL"/>
        </w:rPr>
        <w:fldChar w:fldCharType="end"/>
      </w:r>
    </w:p>
    <w:p w:rsidR="009A3BB6" w:rsidRDefault="009A3BB6" w:rsidP="00AE4AFB">
      <w:pPr>
        <w:rPr>
          <w:rtl/>
        </w:rPr>
      </w:pPr>
    </w:p>
    <w:p w:rsidR="002B7232" w:rsidRPr="00663C88" w:rsidRDefault="002B7232" w:rsidP="00AE4AFB">
      <w:pPr>
        <w:rPr>
          <w:rtl/>
        </w:rPr>
      </w:pPr>
    </w:p>
    <w:p w:rsidR="0081281F" w:rsidRPr="00663C88" w:rsidRDefault="00AE4AFB" w:rsidP="00712CFB">
      <w:pPr>
        <w:pStyle w:val="Para2"/>
        <w:jc w:val="right"/>
      </w:pPr>
      <w:r w:rsidRPr="00663C88">
        <w:rPr>
          <w:rFonts w:hint="cs"/>
          <w:rtl/>
        </w:rPr>
        <w:t>ועדת המכרזים</w:t>
      </w:r>
    </w:p>
    <w:sectPr w:rsidR="0081281F" w:rsidRPr="00663C88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 w15:restartNumberingAfterBreak="0">
    <w:nsid w:val="60C539B4"/>
    <w:multiLevelType w:val="hybridMultilevel"/>
    <w:tmpl w:val="4F04AB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CE5633"/>
    <w:multiLevelType w:val="hybridMultilevel"/>
    <w:tmpl w:val="62B8BD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6041E"/>
    <w:multiLevelType w:val="hybridMultilevel"/>
    <w:tmpl w:val="0B68D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03876"/>
    <w:rsid w:val="001279A2"/>
    <w:rsid w:val="00252715"/>
    <w:rsid w:val="00296460"/>
    <w:rsid w:val="00296F31"/>
    <w:rsid w:val="002973FD"/>
    <w:rsid w:val="002B55FF"/>
    <w:rsid w:val="002B7232"/>
    <w:rsid w:val="00302AE3"/>
    <w:rsid w:val="0036594B"/>
    <w:rsid w:val="003B4CDB"/>
    <w:rsid w:val="003E4174"/>
    <w:rsid w:val="004A0FE7"/>
    <w:rsid w:val="004A1C99"/>
    <w:rsid w:val="004D0BCF"/>
    <w:rsid w:val="005304C5"/>
    <w:rsid w:val="00553799"/>
    <w:rsid w:val="005C3189"/>
    <w:rsid w:val="00603101"/>
    <w:rsid w:val="0061447E"/>
    <w:rsid w:val="00634342"/>
    <w:rsid w:val="00653ABE"/>
    <w:rsid w:val="00663C88"/>
    <w:rsid w:val="00673DD0"/>
    <w:rsid w:val="00712CFB"/>
    <w:rsid w:val="00722DB5"/>
    <w:rsid w:val="00732016"/>
    <w:rsid w:val="007512DC"/>
    <w:rsid w:val="007C1372"/>
    <w:rsid w:val="007E606B"/>
    <w:rsid w:val="0081281F"/>
    <w:rsid w:val="00830208"/>
    <w:rsid w:val="00891CC5"/>
    <w:rsid w:val="009A3BB6"/>
    <w:rsid w:val="009C465B"/>
    <w:rsid w:val="009F3115"/>
    <w:rsid w:val="00A106FF"/>
    <w:rsid w:val="00A708BF"/>
    <w:rsid w:val="00A72012"/>
    <w:rsid w:val="00A758E8"/>
    <w:rsid w:val="00AE4AFB"/>
    <w:rsid w:val="00B47A65"/>
    <w:rsid w:val="00B52E47"/>
    <w:rsid w:val="00B86659"/>
    <w:rsid w:val="00BA6914"/>
    <w:rsid w:val="00C2669D"/>
    <w:rsid w:val="00C730BE"/>
    <w:rsid w:val="00CA42E4"/>
    <w:rsid w:val="00D541EE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45DFA3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customStyle="1" w:styleId="Para0">
    <w:name w:val="Para0"/>
    <w:basedOn w:val="a"/>
    <w:rsid w:val="00663C88"/>
    <w:pPr>
      <w:spacing w:before="120" w:after="0" w:line="320" w:lineRule="exact"/>
      <w:ind w:left="360"/>
      <w:jc w:val="both"/>
    </w:pPr>
    <w:rPr>
      <w:rFonts w:ascii="Times New Roman" w:eastAsia="Times New Roman" w:hAnsi="Times New Roman"/>
      <w:color w:val="000000"/>
      <w:lang w:eastAsia="he-IL"/>
    </w:rPr>
  </w:style>
  <w:style w:type="paragraph" w:customStyle="1" w:styleId="OutlineList0">
    <w:name w:val="Outline List0"/>
    <w:basedOn w:val="a"/>
    <w:qFormat/>
    <w:rsid w:val="00663C88"/>
    <w:pPr>
      <w:numPr>
        <w:numId w:val="3"/>
      </w:num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styleId="a5">
    <w:name w:val="List Paragraph"/>
    <w:basedOn w:val="a"/>
    <w:uiPriority w:val="34"/>
    <w:qFormat/>
    <w:rsid w:val="00663C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057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4</cp:revision>
  <dcterms:created xsi:type="dcterms:W3CDTF">2018-11-18T12:24:00Z</dcterms:created>
  <dcterms:modified xsi:type="dcterms:W3CDTF">2018-11-18T13:02:00Z</dcterms:modified>
</cp:coreProperties>
</file>